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C5F2" w14:textId="6FEDF632" w:rsidR="009274FC" w:rsidRDefault="009274FC">
      <w:pPr>
        <w:rPr>
          <w:lang w:val="fr-CA"/>
        </w:rPr>
      </w:pPr>
      <w:r w:rsidRPr="009274FC">
        <w:rPr>
          <w:lang w:val="fr-CA"/>
        </w:rPr>
        <w:t>En premier lieu, la qua</w:t>
      </w:r>
      <w:r>
        <w:rPr>
          <w:lang w:val="fr-CA"/>
        </w:rPr>
        <w:t xml:space="preserve">lité de la mère </w:t>
      </w:r>
      <w:r w:rsidR="005D1CA5">
        <w:rPr>
          <w:lang w:val="fr-CA"/>
        </w:rPr>
        <w:t>fait</w:t>
      </w:r>
      <w:r>
        <w:rPr>
          <w:lang w:val="fr-CA"/>
        </w:rPr>
        <w:t xml:space="preserve"> </w:t>
      </w:r>
      <w:r w:rsidR="000055A6">
        <w:rPr>
          <w:lang w:val="fr-CA"/>
        </w:rPr>
        <w:t>que la</w:t>
      </w:r>
      <w:r w:rsidR="005D1CA5">
        <w:rPr>
          <w:lang w:val="fr-CA"/>
        </w:rPr>
        <w:t xml:space="preserve"> Dame blanche</w:t>
      </w:r>
      <w:r w:rsidR="000055A6">
        <w:rPr>
          <w:lang w:val="fr-CA"/>
        </w:rPr>
        <w:t xml:space="preserve"> veut </w:t>
      </w:r>
      <w:r w:rsidR="005D1CA5">
        <w:rPr>
          <w:lang w:val="fr-CA"/>
        </w:rPr>
        <w:t>l’</w:t>
      </w:r>
      <w:r w:rsidR="000055A6">
        <w:rPr>
          <w:lang w:val="fr-CA"/>
        </w:rPr>
        <w:t xml:space="preserve">aider </w:t>
      </w:r>
      <w:r w:rsidR="005D1CA5">
        <w:rPr>
          <w:lang w:val="fr-CA"/>
        </w:rPr>
        <w:t xml:space="preserve">pour sa dévotion envers la religion. </w:t>
      </w:r>
    </w:p>
    <w:p w14:paraId="5B307768" w14:textId="77777777" w:rsidR="009274FC" w:rsidRDefault="009274FC">
      <w:pPr>
        <w:rPr>
          <w:lang w:val="fr-CA"/>
        </w:rPr>
      </w:pPr>
    </w:p>
    <w:p w14:paraId="7C603945" w14:textId="1D7325F2" w:rsidR="009274FC" w:rsidRPr="00782E3A" w:rsidRDefault="009274FC">
      <w:pPr>
        <w:rPr>
          <w:lang w:val="fr-CA"/>
        </w:rPr>
      </w:pPr>
      <w:r w:rsidRPr="00782E3A">
        <w:rPr>
          <w:lang w:val="fr-CA"/>
        </w:rPr>
        <w:t xml:space="preserve">D’abord, sa dévotion envers sa religion fait preuve qu’elle pense </w:t>
      </w:r>
      <w:r w:rsidR="005D1CA5" w:rsidRPr="00782E3A">
        <w:rPr>
          <w:lang w:val="fr-CA"/>
        </w:rPr>
        <w:t>à la légende de la Dame Blanche</w:t>
      </w:r>
      <w:r w:rsidRPr="00782E3A">
        <w:rPr>
          <w:lang w:val="fr-CA"/>
        </w:rPr>
        <w:t xml:space="preserve">, elle doit marcher loin de sa maison </w:t>
      </w:r>
      <w:r w:rsidR="005D1CA5" w:rsidRPr="00782E3A">
        <w:rPr>
          <w:lang w:val="fr-CA"/>
        </w:rPr>
        <w:t xml:space="preserve">et elle sacrifie son temps </w:t>
      </w:r>
      <w:r w:rsidRPr="00782E3A">
        <w:rPr>
          <w:lang w:val="fr-CA"/>
        </w:rPr>
        <w:t>pour assister à l’assemblée de L’Église.</w:t>
      </w:r>
      <w:r w:rsidR="000055A6" w:rsidRPr="00782E3A">
        <w:rPr>
          <w:lang w:val="fr-CA"/>
        </w:rPr>
        <w:t xml:space="preserve"> Cela permet qu’une surnaturelle qu</w:t>
      </w:r>
      <w:r w:rsidR="005D1CA5" w:rsidRPr="00782E3A">
        <w:rPr>
          <w:lang w:val="fr-CA"/>
        </w:rPr>
        <w:t>’</w:t>
      </w:r>
      <w:r w:rsidR="000055A6" w:rsidRPr="00782E3A">
        <w:rPr>
          <w:lang w:val="fr-CA"/>
        </w:rPr>
        <w:t>aide la mère de prendre soins de leurs enfants lors de son absent</w:t>
      </w:r>
      <w:r w:rsidR="00782E3A" w:rsidRPr="00782E3A">
        <w:rPr>
          <w:lang w:val="fr-CA"/>
        </w:rPr>
        <w:t xml:space="preserve"> et qu’elle est choqué</w:t>
      </w:r>
      <w:r w:rsidR="000055A6" w:rsidRPr="00782E3A">
        <w:rPr>
          <w:lang w:val="fr-CA"/>
        </w:rPr>
        <w:t> </w:t>
      </w:r>
      <w:r w:rsidR="00782E3A" w:rsidRPr="00782E3A">
        <w:rPr>
          <w:lang w:val="fr-CA"/>
        </w:rPr>
        <w:t>lors de son retour que ses enfants sont proprement pris soins :</w:t>
      </w:r>
      <w:r w:rsidR="000055A6" w:rsidRPr="00782E3A">
        <w:rPr>
          <w:lang w:val="fr-CA"/>
        </w:rPr>
        <w:t xml:space="preserve"> « elle fut bien surprise à son retour, de les voir habillez fort proprement sur leurs lits, qui avoient à </w:t>
      </w:r>
      <w:r w:rsidR="005D1CA5" w:rsidRPr="00782E3A">
        <w:rPr>
          <w:lang w:val="fr-CA"/>
        </w:rPr>
        <w:t>déjeuner</w:t>
      </w:r>
      <w:r w:rsidR="000055A6" w:rsidRPr="00782E3A">
        <w:rPr>
          <w:lang w:val="fr-CA"/>
        </w:rPr>
        <w:t xml:space="preserve">, de la </w:t>
      </w:r>
      <w:r w:rsidR="005D1CA5" w:rsidRPr="00782E3A">
        <w:rPr>
          <w:lang w:val="fr-CA"/>
        </w:rPr>
        <w:t>manière</w:t>
      </w:r>
      <w:r w:rsidR="000055A6" w:rsidRPr="00782E3A">
        <w:rPr>
          <w:lang w:val="fr-CA"/>
        </w:rPr>
        <w:t xml:space="preserve"> qu'elle </w:t>
      </w:r>
      <w:r w:rsidR="005D1CA5" w:rsidRPr="00782E3A">
        <w:rPr>
          <w:lang w:val="fr-CA"/>
        </w:rPr>
        <w:t>avoir</w:t>
      </w:r>
      <w:r w:rsidR="000055A6" w:rsidRPr="00782E3A">
        <w:rPr>
          <w:lang w:val="fr-CA"/>
        </w:rPr>
        <w:t xml:space="preserve"> </w:t>
      </w:r>
      <w:r w:rsidR="005D1CA5" w:rsidRPr="00782E3A">
        <w:rPr>
          <w:lang w:val="fr-CA"/>
        </w:rPr>
        <w:t>accoutumé</w:t>
      </w:r>
      <w:r w:rsidR="000055A6" w:rsidRPr="00782E3A">
        <w:rPr>
          <w:lang w:val="fr-CA"/>
        </w:rPr>
        <w:t xml:space="preserve"> de leur donner ». Ceci preuve que </w:t>
      </w:r>
      <w:r w:rsidR="00782E3A" w:rsidRPr="00782E3A">
        <w:rPr>
          <w:lang w:val="fr-CA"/>
        </w:rPr>
        <w:t>grâce à sa dévotion envers la religion, une surnaturelle permis d’occupé les besoins de la mère : « </w:t>
      </w:r>
      <w:r w:rsidR="00782E3A" w:rsidRPr="00782E3A">
        <w:rPr>
          <w:rFonts w:cs="Helvetica"/>
          <w:kern w:val="0"/>
          <w:lang w:val="fr-CA"/>
        </w:rPr>
        <w:t>Dieu fait quelquefois en faveur des pauvres, de semblables merveilles</w:t>
      </w:r>
      <w:r w:rsidR="00782E3A" w:rsidRPr="00782E3A">
        <w:rPr>
          <w:rFonts w:cs="Helvetica"/>
          <w:kern w:val="0"/>
          <w:lang w:val="fr-CA"/>
        </w:rPr>
        <w:t> »</w:t>
      </w:r>
      <w:r w:rsidR="00782E3A" w:rsidRPr="00782E3A">
        <w:rPr>
          <w:lang w:val="fr-CA"/>
        </w:rPr>
        <w:t>.</w:t>
      </w:r>
    </w:p>
    <w:p w14:paraId="22542248" w14:textId="77777777" w:rsidR="009274FC" w:rsidRDefault="009274FC">
      <w:pPr>
        <w:rPr>
          <w:lang w:val="fr-CA"/>
        </w:rPr>
      </w:pPr>
    </w:p>
    <w:p w14:paraId="76A3D8C2" w14:textId="1D6A4B84" w:rsidR="009274FC" w:rsidRPr="009274FC" w:rsidRDefault="009274FC">
      <w:pPr>
        <w:rPr>
          <w:lang w:val="fr-CA"/>
        </w:rPr>
      </w:pPr>
      <w:r>
        <w:rPr>
          <w:lang w:val="fr-CA"/>
        </w:rPr>
        <w:t xml:space="preserve">Ensuite, son inquiétude pour ses enfants , elle pense toujours à ses enfants s’ils ont en aucun danger. </w:t>
      </w:r>
      <w:r w:rsidR="000055A6">
        <w:rPr>
          <w:lang w:val="fr-CA"/>
        </w:rPr>
        <w:t xml:space="preserve">Elle </w:t>
      </w:r>
      <w:r w:rsidR="00782E3A">
        <w:rPr>
          <w:lang w:val="fr-CA"/>
        </w:rPr>
        <w:t>assure de barré la porte pour assurer la sécurité de ses enfants</w:t>
      </w:r>
      <w:r w:rsidR="001E39E5">
        <w:rPr>
          <w:lang w:val="fr-CA"/>
        </w:rPr>
        <w:t>.</w:t>
      </w:r>
    </w:p>
    <w:sectPr w:rsidR="009274FC" w:rsidRPr="00927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20BD" w14:textId="77777777" w:rsidR="00901FB5" w:rsidRDefault="00901FB5" w:rsidP="005D1CA5">
      <w:pPr>
        <w:spacing w:after="0" w:line="240" w:lineRule="auto"/>
      </w:pPr>
      <w:r>
        <w:separator/>
      </w:r>
    </w:p>
  </w:endnote>
  <w:endnote w:type="continuationSeparator" w:id="0">
    <w:p w14:paraId="12ADC536" w14:textId="77777777" w:rsidR="00901FB5" w:rsidRDefault="00901FB5" w:rsidP="005D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51A6" w14:textId="77777777" w:rsidR="00901FB5" w:rsidRDefault="00901FB5" w:rsidP="005D1CA5">
      <w:pPr>
        <w:spacing w:after="0" w:line="240" w:lineRule="auto"/>
      </w:pPr>
      <w:r>
        <w:separator/>
      </w:r>
    </w:p>
  </w:footnote>
  <w:footnote w:type="continuationSeparator" w:id="0">
    <w:p w14:paraId="79D91F55" w14:textId="77777777" w:rsidR="00901FB5" w:rsidRDefault="00901FB5" w:rsidP="005D1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FC"/>
    <w:rsid w:val="000055A6"/>
    <w:rsid w:val="001E39E5"/>
    <w:rsid w:val="00254904"/>
    <w:rsid w:val="0037141E"/>
    <w:rsid w:val="005257B9"/>
    <w:rsid w:val="005D1CA5"/>
    <w:rsid w:val="00782E3A"/>
    <w:rsid w:val="00901FB5"/>
    <w:rsid w:val="009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E43D5"/>
  <w15:chartTrackingRefBased/>
  <w15:docId w15:val="{E60F4320-FA29-6040-8785-2EDBDC8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CA5"/>
  </w:style>
  <w:style w:type="paragraph" w:styleId="Footer">
    <w:name w:val="footer"/>
    <w:basedOn w:val="Normal"/>
    <w:link w:val="FooterChar"/>
    <w:uiPriority w:val="99"/>
    <w:unhideWhenUsed/>
    <w:rsid w:val="005D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Rajaratnam, Thanushan</dc:creator>
  <cp:keywords/>
  <dc:description/>
  <cp:lastModifiedBy>Rajaratnam, Thanushan</cp:lastModifiedBy>
  <cp:revision>2</cp:revision>
  <dcterms:created xsi:type="dcterms:W3CDTF">2024-09-21T17:31:00Z</dcterms:created>
  <dcterms:modified xsi:type="dcterms:W3CDTF">2024-09-21T17:31:00Z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615819-ba40-4aaf-a034-39fd1d37cddf_Enabled">
    <vt:lpwstr>true</vt:lpwstr>
  </property>
  <property fmtid="{D5CDD505-2E9C-101B-9397-08002B2CF9AE}" pid="3" name="MSIP_Label_6b615819-ba40-4aaf-a034-39fd1d37cddf_SetDate">
    <vt:lpwstr>2024-09-14T17:48:09Z</vt:lpwstr>
  </property>
  <property fmtid="{D5CDD505-2E9C-101B-9397-08002B2CF9AE}" pid="4" name="MSIP_Label_6b615819-ba40-4aaf-a034-39fd1d37cddf_Method">
    <vt:lpwstr>Standard</vt:lpwstr>
  </property>
  <property fmtid="{D5CDD505-2E9C-101B-9397-08002B2CF9AE}" pid="5" name="MSIP_Label_6b615819-ba40-4aaf-a034-39fd1d37cddf_Name">
    <vt:lpwstr>defa4170-0d19-0005-0004-bc88714345d2</vt:lpwstr>
  </property>
  <property fmtid="{D5CDD505-2E9C-101B-9397-08002B2CF9AE}" pid="6" name="MSIP_Label_6b615819-ba40-4aaf-a034-39fd1d37cddf_SiteId">
    <vt:lpwstr>f9182dd7-4234-41fb-9e9c-dd20d493b548</vt:lpwstr>
  </property>
  <property fmtid="{D5CDD505-2E9C-101B-9397-08002B2CF9AE}" pid="7" name="MSIP_Label_6b615819-ba40-4aaf-a034-39fd1d37cddf_ActionId">
    <vt:lpwstr>00412aec-0882-4ce1-93df-6017e28ae082</vt:lpwstr>
  </property>
  <property fmtid="{D5CDD505-2E9C-101B-9397-08002B2CF9AE}" pid="8" name="MSIP_Label_6b615819-ba40-4aaf-a034-39fd1d37cddf_ContentBits">
    <vt:lpwstr>0</vt:lpwstr>
  </property>
</Properties>
</file>